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ind w:right="180"/>
        <w:rPr>
          <w:rFonts w:ascii="微软雅黑" w:hAnsi="微软雅黑" w:eastAsia="微软雅黑" w:cs="微软雅黑"/>
          <w:sz w:val="50"/>
          <w:szCs w:val="50"/>
          <w:lang w:eastAsia="zh-CN"/>
        </w:rPr>
      </w:pPr>
    </w:p>
    <w:p>
      <w:pPr>
        <w:spacing w:line="660" w:lineRule="exact"/>
        <w:ind w:right="180"/>
        <w:jc w:val="center"/>
        <w:rPr>
          <w:rFonts w:ascii="微软雅黑" w:hAnsi="微软雅黑" w:eastAsia="微软雅黑" w:cs="微软雅黑"/>
          <w:sz w:val="52"/>
          <w:szCs w:val="52"/>
          <w:lang w:eastAsia="zh-CN"/>
        </w:rPr>
      </w:pPr>
    </w:p>
    <w:p>
      <w:pPr>
        <w:spacing w:line="660" w:lineRule="exact"/>
        <w:ind w:right="180"/>
        <w:jc w:val="center"/>
        <w:rPr>
          <w:sz w:val="52"/>
          <w:szCs w:val="52"/>
          <w:lang w:eastAsia="zh-CN"/>
        </w:rPr>
      </w:pPr>
      <w:r>
        <w:rPr>
          <w:rFonts w:ascii="微软雅黑" w:hAnsi="微软雅黑" w:eastAsia="微软雅黑" w:cs="微软雅黑"/>
          <w:sz w:val="52"/>
          <w:szCs w:val="52"/>
          <w:lang w:eastAsia="zh-CN"/>
        </w:rPr>
        <w:t>山东大学</w:t>
      </w:r>
      <w:r>
        <w:rPr>
          <w:rFonts w:hint="eastAsia" w:ascii="微软雅黑" w:hAnsi="微软雅黑" w:eastAsia="微软雅黑" w:cs="微软雅黑"/>
          <w:sz w:val="52"/>
          <w:szCs w:val="52"/>
          <w:lang w:eastAsia="zh-CN"/>
        </w:rPr>
        <w:t>精品教材建设</w:t>
      </w:r>
      <w:r>
        <w:rPr>
          <w:rFonts w:ascii="微软雅黑" w:hAnsi="微软雅黑" w:eastAsia="微软雅黑" w:cs="微软雅黑"/>
          <w:sz w:val="52"/>
          <w:szCs w:val="52"/>
          <w:lang w:eastAsia="zh-CN"/>
        </w:rPr>
        <w:t>项目申报书</w:t>
      </w: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1"/>
        <w:gridCol w:w="53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  <w:lang w:eastAsia="zh-CN"/>
              </w:rPr>
              <w:t>教材名称：</w:t>
            </w:r>
          </w:p>
        </w:tc>
        <w:tc>
          <w:tcPr>
            <w:tcW w:w="5302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  <w:lang w:eastAsia="zh-CN"/>
              </w:rPr>
              <w:t>主编姓名：</w:t>
            </w:r>
          </w:p>
        </w:tc>
        <w:tc>
          <w:tcPr>
            <w:tcW w:w="53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  <w:lang w:eastAsia="zh-CN"/>
              </w:rPr>
              <w:t>推荐单位：</w:t>
            </w:r>
          </w:p>
        </w:tc>
        <w:tc>
          <w:tcPr>
            <w:tcW w:w="53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  <w:lang w:eastAsia="zh-CN"/>
              </w:rPr>
              <w:t>手机号码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53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微软雅黑" w:hAnsi="微软雅黑" w:eastAsia="微软雅黑" w:cs="微软雅黑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电子邮箱：</w:t>
            </w:r>
          </w:p>
        </w:tc>
        <w:tc>
          <w:tcPr>
            <w:tcW w:w="53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lang w:eastAsia="zh-CN"/>
        </w:rPr>
      </w:pPr>
    </w:p>
    <w:p>
      <w:pPr>
        <w:spacing w:line="360" w:lineRule="auto"/>
        <w:rPr>
          <w:lang w:eastAsia="zh-CN"/>
        </w:rPr>
      </w:pPr>
    </w:p>
    <w:p>
      <w:pPr>
        <w:spacing w:line="360" w:lineRule="auto"/>
        <w:ind w:firstLine="840" w:firstLineChars="300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bookmarkStart w:id="3" w:name="_GoBack"/>
      <w:bookmarkEnd w:id="3"/>
    </w:p>
    <w:p>
      <w:pPr>
        <w:spacing w:line="360" w:lineRule="auto"/>
        <w:rPr>
          <w:rFonts w:hint="eastAsia" w:ascii="Mangal" w:hAnsi="Mangal" w:cs="Mangal"/>
          <w:sz w:val="20"/>
          <w:szCs w:val="20"/>
          <w:u w:val="single"/>
          <w:lang w:eastAsia="zh-CN"/>
        </w:rPr>
      </w:pPr>
    </w:p>
    <w:p>
      <w:pPr>
        <w:spacing w:line="360" w:lineRule="auto"/>
        <w:ind w:firstLine="400" w:firstLineChars="200"/>
        <w:rPr>
          <w:rFonts w:hint="eastAsia" w:ascii="Mangal" w:hAnsi="Mangal" w:cs="Mangal"/>
          <w:sz w:val="20"/>
          <w:szCs w:val="20"/>
          <w:u w:val="single"/>
          <w:lang w:eastAsia="zh-CN"/>
        </w:rPr>
      </w:pPr>
    </w:p>
    <w:p>
      <w:pPr>
        <w:spacing w:line="360" w:lineRule="auto"/>
        <w:ind w:firstLine="400" w:firstLineChars="200"/>
        <w:rPr>
          <w:rFonts w:hint="eastAsia" w:ascii="Mangal" w:hAnsi="Mangal" w:cs="Mangal"/>
          <w:sz w:val="20"/>
          <w:szCs w:val="20"/>
          <w:u w:val="single"/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rFonts w:hint="eastAsia"/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38" w:lineRule="exact"/>
        <w:rPr>
          <w:lang w:eastAsia="zh-CN"/>
        </w:rPr>
      </w:pPr>
    </w:p>
    <w:p>
      <w:pPr>
        <w:spacing w:line="330" w:lineRule="exact"/>
        <w:ind w:right="180"/>
        <w:jc w:val="center"/>
        <w:rPr>
          <w:sz w:val="20"/>
          <w:szCs w:val="20"/>
          <w:lang w:eastAsia="zh-CN"/>
        </w:rPr>
      </w:pPr>
      <w:r>
        <w:rPr>
          <w:rFonts w:ascii="微软雅黑" w:hAnsi="微软雅黑" w:eastAsia="微软雅黑" w:cs="微软雅黑"/>
          <w:sz w:val="25"/>
          <w:szCs w:val="25"/>
          <w:lang w:eastAsia="zh-CN"/>
        </w:rPr>
        <w:t>二〇</w:t>
      </w: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二</w:t>
      </w:r>
      <w:r>
        <w:rPr>
          <w:rFonts w:ascii="微软雅黑" w:hAnsi="微软雅黑" w:eastAsia="微软雅黑" w:cs="微软雅黑"/>
          <w:sz w:val="25"/>
          <w:szCs w:val="25"/>
          <w:lang w:eastAsia="zh-CN"/>
        </w:rPr>
        <w:t>一年</w:t>
      </w: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十</w:t>
      </w:r>
      <w:r>
        <w:rPr>
          <w:rFonts w:ascii="微软雅黑" w:hAnsi="微软雅黑" w:eastAsia="微软雅黑" w:cs="微软雅黑"/>
          <w:sz w:val="25"/>
          <w:szCs w:val="25"/>
          <w:lang w:eastAsia="zh-CN"/>
        </w:rPr>
        <w:t>月</w:t>
      </w:r>
    </w:p>
    <w:p>
      <w:pPr>
        <w:spacing w:line="109" w:lineRule="exact"/>
        <w:rPr>
          <w:lang w:eastAsia="zh-CN"/>
        </w:rPr>
      </w:pPr>
    </w:p>
    <w:p>
      <w:pPr>
        <w:spacing w:line="330" w:lineRule="exact"/>
        <w:ind w:right="180"/>
        <w:jc w:val="center"/>
        <w:rPr>
          <w:sz w:val="20"/>
          <w:szCs w:val="20"/>
          <w:lang w:eastAsia="zh-CN"/>
        </w:rPr>
      </w:pPr>
      <w:r>
        <w:rPr>
          <w:rFonts w:ascii="微软雅黑" w:hAnsi="微软雅黑" w:eastAsia="微软雅黑" w:cs="微软雅黑"/>
          <w:sz w:val="25"/>
          <w:szCs w:val="25"/>
          <w:lang w:eastAsia="zh-CN"/>
        </w:rPr>
        <w:t>山东大学制</w:t>
      </w:r>
    </w:p>
    <w:p>
      <w:pPr>
        <w:rPr>
          <w:sz w:val="22"/>
          <w:szCs w:val="22"/>
          <w:lang w:eastAsia="zh-CN"/>
        </w:rPr>
        <w:sectPr>
          <w:type w:val="continuous"/>
          <w:pgSz w:w="11900" w:h="16840"/>
          <w:pgMar w:top="804" w:right="1440" w:bottom="287" w:left="144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9020"/>
          </w:cols>
        </w:sectPr>
      </w:pPr>
    </w:p>
    <w:p>
      <w:pPr>
        <w:spacing w:line="330" w:lineRule="exact"/>
        <w:rPr>
          <w:rFonts w:ascii="微软雅黑" w:hAnsi="微软雅黑" w:eastAsia="微软雅黑" w:cs="微软雅黑"/>
          <w:sz w:val="25"/>
          <w:szCs w:val="25"/>
        </w:rPr>
      </w:pPr>
      <w:bookmarkStart w:id="0" w:name="page2"/>
      <w:bookmarkEnd w:id="0"/>
      <w:r>
        <w:rPr>
          <w:rFonts w:ascii="微软雅黑" w:hAnsi="微软雅黑" w:eastAsia="微软雅黑" w:cs="微软雅黑"/>
          <w:sz w:val="25"/>
          <w:szCs w:val="25"/>
        </w:rPr>
        <w:t>一、简表</w:t>
      </w:r>
    </w:p>
    <w:p>
      <w:pPr>
        <w:spacing w:line="330" w:lineRule="exact"/>
        <w:rPr>
          <w:sz w:val="20"/>
          <w:szCs w:val="20"/>
        </w:rPr>
      </w:pPr>
    </w:p>
    <w:tbl>
      <w:tblPr>
        <w:tblStyle w:val="5"/>
        <w:tblW w:w="9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13" w:type="dxa"/>
          <w:left w:w="68" w:type="dxa"/>
          <w:bottom w:w="113" w:type="dxa"/>
          <w:right w:w="68" w:type="dxa"/>
        </w:tblCellMar>
      </w:tblPr>
      <w:tblGrid>
        <w:gridCol w:w="1769"/>
        <w:gridCol w:w="1450"/>
        <w:gridCol w:w="1142"/>
        <w:gridCol w:w="256"/>
        <w:gridCol w:w="494"/>
        <w:gridCol w:w="390"/>
        <w:gridCol w:w="855"/>
        <w:gridCol w:w="239"/>
        <w:gridCol w:w="1051"/>
        <w:gridCol w:w="570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教材名称</w:t>
            </w:r>
          </w:p>
        </w:tc>
        <w:tc>
          <w:tcPr>
            <w:tcW w:w="8107" w:type="dxa"/>
            <w:gridSpan w:val="10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适用专业</w:t>
            </w:r>
          </w:p>
        </w:tc>
        <w:tc>
          <w:tcPr>
            <w:tcW w:w="8107" w:type="dxa"/>
            <w:gridSpan w:val="10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编写类型</w:t>
            </w:r>
          </w:p>
        </w:tc>
        <w:tc>
          <w:tcPr>
            <w:tcW w:w="2848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□新编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 xml:space="preserve"> □修订</w:t>
            </w:r>
          </w:p>
        </w:tc>
        <w:tc>
          <w:tcPr>
            <w:tcW w:w="1978" w:type="dxa"/>
            <w:gridSpan w:val="4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估计字数（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281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出版形式</w:t>
            </w:r>
          </w:p>
        </w:tc>
        <w:tc>
          <w:tcPr>
            <w:tcW w:w="2848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纸质教材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网络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出版</w:t>
            </w:r>
          </w:p>
        </w:tc>
        <w:tc>
          <w:tcPr>
            <w:tcW w:w="1978" w:type="dxa"/>
            <w:gridSpan w:val="4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拟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交稿时间</w:t>
            </w:r>
          </w:p>
        </w:tc>
        <w:tc>
          <w:tcPr>
            <w:tcW w:w="3281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拟出版单位</w:t>
            </w:r>
          </w:p>
        </w:tc>
        <w:tc>
          <w:tcPr>
            <w:tcW w:w="2848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978" w:type="dxa"/>
            <w:gridSpan w:val="4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拟出版时间</w:t>
            </w:r>
          </w:p>
        </w:tc>
        <w:tc>
          <w:tcPr>
            <w:tcW w:w="3281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对应课程名称</w:t>
            </w:r>
          </w:p>
        </w:tc>
        <w:tc>
          <w:tcPr>
            <w:tcW w:w="8107" w:type="dxa"/>
            <w:gridSpan w:val="10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对应课程属性</w:t>
            </w:r>
          </w:p>
        </w:tc>
        <w:tc>
          <w:tcPr>
            <w:tcW w:w="8107" w:type="dxa"/>
            <w:gridSpan w:val="10"/>
          </w:tcPr>
          <w:p>
            <w:pPr>
              <w:jc w:val="left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□通识教育必修课程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 xml:space="preserve"> □通识教育核心课程 □通识教育选修课程 </w:t>
            </w:r>
          </w:p>
          <w:p>
            <w:pPr>
              <w:jc w:val="left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□学科基础平台课程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 xml:space="preserve"> □专业基础课程    □专业必修课程          </w:t>
            </w:r>
          </w:p>
          <w:p>
            <w:pPr>
              <w:jc w:val="left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□专业选修课程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rPr>
          <w:trHeight w:val="1459" w:hRule="atLeast"/>
        </w:trPr>
        <w:tc>
          <w:tcPr>
            <w:tcW w:w="1769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课程获奖情况</w:t>
            </w: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（按最高级别填写）</w:t>
            </w:r>
          </w:p>
        </w:tc>
        <w:tc>
          <w:tcPr>
            <w:tcW w:w="8107" w:type="dxa"/>
            <w:gridSpan w:val="10"/>
            <w:vAlign w:val="top"/>
          </w:tcPr>
          <w:p>
            <w:pPr>
              <w:jc w:val="both"/>
              <w:rPr>
                <w:rFonts w:hint="eastAsia" w:asciiTheme="majorEastAsia" w:hAnsiTheme="majorEastAsia" w:eastAsiaTheme="majorEastAsia"/>
                <w:sz w:val="21"/>
                <w:szCs w:val="21"/>
                <w:highlight w:val="green"/>
                <w:lang w:eastAsia="zh-CN"/>
              </w:rPr>
            </w:pPr>
          </w:p>
          <w:p>
            <w:pPr>
              <w:jc w:val="both"/>
              <w:rPr>
                <w:rFonts w:hint="eastAsia" w:asciiTheme="majorEastAsia" w:hAnsiTheme="majorEastAsia" w:eastAsiaTheme="maj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highlight w:val="none"/>
                <w:lang w:val="en-US" w:eastAsia="zh-CN"/>
              </w:rPr>
              <w:t>省级一流课程</w:t>
            </w:r>
          </w:p>
          <w:p>
            <w:pPr>
              <w:jc w:val="both"/>
              <w:rPr>
                <w:rFonts w:hint="default" w:asciiTheme="majorEastAsia" w:hAnsiTheme="majorEastAsia" w:eastAsiaTheme="maj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highlight w:val="none"/>
                <w:lang w:val="en-US" w:eastAsia="zh-CN"/>
              </w:rPr>
              <w:t>国家级一流课程</w:t>
            </w:r>
          </w:p>
          <w:p>
            <w:pPr>
              <w:jc w:val="both"/>
              <w:rPr>
                <w:rFonts w:hint="eastAsia" w:asciiTheme="majorEastAsia" w:hAnsiTheme="majorEastAsia" w:eastAsiaTheme="majorEastAsia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highlight w:val="none"/>
                <w:lang w:eastAsia="zh-CN"/>
              </w:rPr>
              <w:t>□其它：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default" w:asciiTheme="majorEastAsia" w:hAnsiTheme="majorEastAsia" w:eastAsiaTheme="major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rPr>
          <w:trHeight w:val="443" w:hRule="atLeast"/>
        </w:trPr>
        <w:tc>
          <w:tcPr>
            <w:tcW w:w="1769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主编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简介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398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出生年月</w:t>
            </w:r>
          </w:p>
        </w:tc>
        <w:tc>
          <w:tcPr>
            <w:tcW w:w="2230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  <w:vAlign w:val="top"/>
          </w:tcPr>
          <w:p>
            <w:pPr>
              <w:jc w:val="center"/>
              <w:rPr>
                <w:rFonts w:hint="eastAsia" w:cs="Times New Roman" w:asciiTheme="majorEastAsia" w:hAnsiTheme="majorEastAsia" w:eastAsiaTheme="maj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398" w:type="dxa"/>
            <w:gridSpan w:val="2"/>
            <w:vAlign w:val="top"/>
          </w:tcPr>
          <w:p>
            <w:pPr>
              <w:jc w:val="center"/>
              <w:rPr>
                <w:rFonts w:hint="eastAsia" w:cs="Times New Roman" w:asciiTheme="majorEastAsia" w:hAnsiTheme="majorEastAsia" w:eastAsiaTheme="majorEastAsia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4" w:type="dxa"/>
            <w:gridSpan w:val="2"/>
            <w:vAlign w:val="top"/>
          </w:tcPr>
          <w:p>
            <w:pPr>
              <w:jc w:val="center"/>
              <w:rPr>
                <w:rFonts w:hint="eastAsia" w:cs="Times New Roman" w:asciiTheme="majorEastAsia" w:hAnsiTheme="majorEastAsia" w:eastAsiaTheme="majorEastAsia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1094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051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所在单位</w:t>
            </w:r>
          </w:p>
        </w:tc>
        <w:tc>
          <w:tcPr>
            <w:tcW w:w="2230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  <w:vAlign w:val="top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主要研究领域</w:t>
            </w:r>
          </w:p>
        </w:tc>
        <w:tc>
          <w:tcPr>
            <w:tcW w:w="6657" w:type="dxa"/>
            <w:gridSpan w:val="9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  <w:vAlign w:val="top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1892" w:type="dxa"/>
            <w:gridSpan w:val="3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245" w:type="dxa"/>
            <w:gridSpan w:val="2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ascii="Palatino Linotype" w:hAnsi="Palatino Linotype"/>
              </w:rPr>
              <w:t>E-mail</w:t>
            </w:r>
          </w:p>
        </w:tc>
        <w:tc>
          <w:tcPr>
            <w:tcW w:w="3520" w:type="dxa"/>
            <w:gridSpan w:val="4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rPr>
          <w:trHeight w:val="387" w:hRule="atLeast"/>
        </w:trPr>
        <w:tc>
          <w:tcPr>
            <w:tcW w:w="1769" w:type="dxa"/>
            <w:vMerge w:val="restart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主要编者情况</w:t>
            </w: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职称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所在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研究方向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写作分工</w:t>
            </w: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2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21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2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21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2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21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2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21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2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21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2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21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68" w:type="dxa"/>
            <w:bottom w:w="113" w:type="dxa"/>
            <w:right w:w="68" w:type="dxa"/>
          </w:tblCellMar>
        </w:tblPrEx>
        <w:tc>
          <w:tcPr>
            <w:tcW w:w="1769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45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2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21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/>
          <w:sz w:val="21"/>
          <w:szCs w:val="21"/>
          <w:lang w:eastAsia="zh-CN"/>
        </w:rPr>
      </w:pPr>
    </w:p>
    <w:p>
      <w:pPr>
        <w:spacing w:line="1" w:lineRule="exact"/>
        <w:rPr>
          <w:sz w:val="20"/>
          <w:szCs w:val="20"/>
          <w:lang w:eastAsia="zh-CN"/>
        </w:rPr>
        <w:sectPr>
          <w:pgSz w:w="11900" w:h="16840"/>
          <w:pgMar w:top="1440" w:right="1080" w:bottom="1440" w:left="108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10600"/>
          </w:cols>
          <w:docGrid w:linePitch="326" w:charSpace="0"/>
        </w:sectPr>
      </w:pPr>
    </w:p>
    <w:p>
      <w:pPr>
        <w:spacing w:line="330" w:lineRule="exact"/>
        <w:rPr>
          <w:sz w:val="20"/>
          <w:szCs w:val="20"/>
        </w:rPr>
      </w:pPr>
      <w:bookmarkStart w:id="1" w:name="page1_0"/>
      <w:bookmarkEnd w:id="1"/>
      <w:r>
        <w:rPr>
          <w:rFonts w:ascii="微软雅黑" w:hAnsi="微软雅黑" w:eastAsia="微软雅黑" w:cs="微软雅黑"/>
          <w:sz w:val="25"/>
          <w:szCs w:val="25"/>
        </w:rPr>
        <w:t>二、背景和意义</w:t>
      </w:r>
    </w:p>
    <w:p>
      <w:pPr>
        <w:spacing w:line="263" w:lineRule="exact"/>
      </w:pPr>
    </w:p>
    <w:p>
      <w:pPr>
        <w:spacing w:line="20" w:lineRule="exact"/>
        <w:rPr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5" w:hRule="atLeast"/>
        </w:trPr>
        <w:tc>
          <w:tcPr>
            <w:tcW w:w="9236" w:type="dxa"/>
          </w:tcPr>
          <w:p>
            <w:pPr>
              <w:spacing w:line="393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教材编写意义和应用价值论证；</w:t>
            </w:r>
            <w:r>
              <w:rPr>
                <w:rFonts w:hint="eastAsia" w:ascii="仿宋_GB2312" w:eastAsia="仿宋_GB2312"/>
                <w:lang w:eastAsia="zh-CN"/>
              </w:rPr>
              <w:t>国内外同类书比较（不超过1000字）</w:t>
            </w: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  <w:p>
            <w:pPr>
              <w:spacing w:line="393" w:lineRule="exact"/>
              <w:rPr>
                <w:lang w:eastAsia="zh-CN"/>
              </w:rPr>
            </w:pPr>
          </w:p>
        </w:tc>
      </w:tr>
    </w:tbl>
    <w:p>
      <w:pPr>
        <w:rPr>
          <w:rFonts w:hint="eastAsia"/>
          <w:sz w:val="22"/>
          <w:szCs w:val="22"/>
          <w:lang w:eastAsia="zh-CN"/>
        </w:rPr>
      </w:pPr>
      <w:bookmarkStart w:id="2" w:name="page1_1"/>
      <w:bookmarkEnd w:id="2"/>
    </w:p>
    <w:p>
      <w:pPr>
        <w:spacing w:line="330" w:lineRule="exact"/>
        <w:rPr>
          <w:rFonts w:ascii="微软雅黑" w:hAnsi="微软雅黑" w:eastAsia="微软雅黑" w:cs="微软雅黑"/>
          <w:sz w:val="25"/>
          <w:szCs w:val="25"/>
          <w:lang w:eastAsia="zh-CN"/>
        </w:rPr>
      </w:pPr>
    </w:p>
    <w:p>
      <w:pPr>
        <w:spacing w:line="330" w:lineRule="exact"/>
        <w:rPr>
          <w:rFonts w:ascii="微软雅黑" w:hAnsi="微软雅黑" w:eastAsia="微软雅黑" w:cs="微软雅黑"/>
          <w:sz w:val="25"/>
          <w:szCs w:val="25"/>
          <w:lang w:eastAsia="zh-CN"/>
        </w:rPr>
      </w:pPr>
    </w:p>
    <w:p>
      <w:pPr>
        <w:spacing w:line="330" w:lineRule="exact"/>
        <w:rPr>
          <w:rFonts w:ascii="微软雅黑" w:hAnsi="微软雅黑" w:eastAsia="微软雅黑" w:cs="微软雅黑"/>
          <w:sz w:val="25"/>
          <w:szCs w:val="25"/>
          <w:lang w:eastAsia="zh-CN"/>
        </w:rPr>
      </w:pPr>
    </w:p>
    <w:p>
      <w:pPr>
        <w:spacing w:line="330" w:lineRule="exact"/>
        <w:rPr>
          <w:sz w:val="20"/>
          <w:szCs w:val="20"/>
          <w:lang w:eastAsia="zh-CN"/>
        </w:rPr>
      </w:pPr>
      <w:r>
        <w:rPr>
          <w:rFonts w:ascii="微软雅黑" w:hAnsi="微软雅黑" w:eastAsia="微软雅黑" w:cs="微软雅黑"/>
          <w:sz w:val="25"/>
          <w:szCs w:val="25"/>
          <w:lang w:eastAsia="zh-CN"/>
        </w:rPr>
        <w:t>三、研究内容和计划</w:t>
      </w:r>
    </w:p>
    <w:p>
      <w:pPr>
        <w:spacing w:line="263" w:lineRule="exact"/>
        <w:rPr>
          <w:sz w:val="20"/>
          <w:szCs w:val="20"/>
          <w:lang w:eastAsia="zh-CN"/>
        </w:rPr>
      </w:pPr>
    </w:p>
    <w:p>
      <w:pPr>
        <w:spacing w:line="264" w:lineRule="exact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3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-1、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内容简介</w:t>
      </w:r>
    </w:p>
    <w:p>
      <w:pPr>
        <w:spacing w:line="264" w:lineRule="exact"/>
        <w:rPr>
          <w:sz w:val="20"/>
          <w:szCs w:val="20"/>
          <w:lang w:eastAsia="zh-CN"/>
        </w:rPr>
      </w:pPr>
    </w:p>
    <w:p>
      <w:pPr>
        <w:spacing w:line="20" w:lineRule="exact"/>
        <w:rPr>
          <w:sz w:val="20"/>
          <w:szCs w:val="20"/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6" w:type="dxa"/>
          </w:tcPr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rFonts w:hint="eastAsia"/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rFonts w:hint="eastAsia"/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rFonts w:hint="eastAsia"/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00" w:lineRule="exact"/>
              <w:rPr>
                <w:sz w:val="20"/>
                <w:szCs w:val="20"/>
                <w:lang w:eastAsia="zh-CN"/>
              </w:rPr>
            </w:pPr>
          </w:p>
        </w:tc>
      </w:tr>
    </w:tbl>
    <w:p>
      <w:pPr>
        <w:spacing w:line="305" w:lineRule="exact"/>
        <w:rPr>
          <w:lang w:eastAsia="zh-CN"/>
        </w:rPr>
      </w:pPr>
    </w:p>
    <w:p>
      <w:pPr>
        <w:spacing w:line="264" w:lineRule="exact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3-2、编写大纲（列出章节及主要知识点）</w:t>
      </w:r>
    </w:p>
    <w:p>
      <w:pPr>
        <w:spacing w:line="264" w:lineRule="exact"/>
        <w:rPr>
          <w:rFonts w:hint="eastAsia"/>
          <w:sz w:val="20"/>
          <w:szCs w:val="20"/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6" w:type="dxa"/>
          </w:tcPr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rFonts w:hint="eastAsia"/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rFonts w:hint="eastAsia"/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rFonts w:hint="eastAsia"/>
                <w:lang w:eastAsia="zh-CN"/>
              </w:rPr>
            </w:pPr>
          </w:p>
          <w:p>
            <w:pPr>
              <w:spacing w:line="200" w:lineRule="exact"/>
              <w:rPr>
                <w:rFonts w:hint="eastAsia"/>
                <w:lang w:eastAsia="zh-CN"/>
              </w:rPr>
            </w:pPr>
          </w:p>
          <w:p>
            <w:pPr>
              <w:spacing w:line="200" w:lineRule="exact"/>
              <w:rPr>
                <w:rFonts w:hint="eastAsia"/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00" w:lineRule="exact"/>
              <w:rPr>
                <w:lang w:eastAsia="zh-CN"/>
              </w:rPr>
            </w:pPr>
          </w:p>
        </w:tc>
      </w:tr>
    </w:tbl>
    <w:p>
      <w:pPr>
        <w:spacing w:line="264" w:lineRule="exact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</w:p>
    <w:p>
      <w:pPr>
        <w:spacing w:line="264" w:lineRule="exact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3-3、进度安排</w:t>
      </w:r>
    </w:p>
    <w:p>
      <w:pPr>
        <w:spacing w:line="326" w:lineRule="exact"/>
        <w:rPr>
          <w:rFonts w:hint="eastAsia"/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6" w:type="dxa"/>
          </w:tcPr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rFonts w:hint="eastAsia"/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</w:tc>
      </w:tr>
    </w:tbl>
    <w:p>
      <w:pPr>
        <w:spacing w:line="264" w:lineRule="exact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</w:p>
    <w:p>
      <w:pPr>
        <w:spacing w:line="264" w:lineRule="exact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3-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预计成果</w:t>
      </w:r>
    </w:p>
    <w:p>
      <w:pPr>
        <w:spacing w:line="326" w:lineRule="exact"/>
        <w:rPr>
          <w:rFonts w:hint="eastAsia"/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36" w:type="dxa"/>
          </w:tcPr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  <w:p>
            <w:pPr>
              <w:spacing w:line="326" w:lineRule="exact"/>
              <w:rPr>
                <w:rFonts w:hint="eastAsia"/>
                <w:lang w:eastAsia="zh-CN"/>
              </w:rPr>
            </w:pPr>
          </w:p>
          <w:p>
            <w:pPr>
              <w:spacing w:line="326" w:lineRule="exact"/>
              <w:rPr>
                <w:lang w:eastAsia="zh-CN"/>
              </w:rPr>
            </w:pPr>
          </w:p>
        </w:tc>
      </w:tr>
    </w:tbl>
    <w:p>
      <w:pPr>
        <w:spacing w:line="330" w:lineRule="exact"/>
        <w:rPr>
          <w:rFonts w:ascii="微软雅黑" w:hAnsi="微软雅黑" w:eastAsia="微软雅黑" w:cs="微软雅黑"/>
          <w:sz w:val="25"/>
          <w:szCs w:val="25"/>
          <w:lang w:eastAsia="zh-CN"/>
        </w:rPr>
      </w:pPr>
    </w:p>
    <w:p>
      <w:pPr>
        <w:spacing w:line="330" w:lineRule="exact"/>
        <w:rPr>
          <w:sz w:val="20"/>
          <w:szCs w:val="20"/>
          <w:lang w:eastAsia="zh-CN"/>
        </w:rPr>
      </w:pPr>
      <w:r>
        <w:rPr>
          <w:rFonts w:ascii="微软雅黑" w:hAnsi="微软雅黑" w:eastAsia="微软雅黑" w:cs="微软雅黑"/>
          <w:sz w:val="25"/>
          <w:szCs w:val="25"/>
          <w:lang w:eastAsia="zh-CN"/>
        </w:rPr>
        <w:t>四、研究基础</w:t>
      </w:r>
    </w:p>
    <w:p>
      <w:pPr>
        <w:spacing w:line="263" w:lineRule="exact"/>
        <w:rPr>
          <w:lang w:eastAsia="zh-CN"/>
        </w:rPr>
      </w:pPr>
    </w:p>
    <w:p>
      <w:pPr>
        <w:spacing w:line="264" w:lineRule="exact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4-1、与课程和教材建设相关的研究成果</w:t>
      </w:r>
    </w:p>
    <w:p>
      <w:pPr>
        <w:spacing w:line="2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6" w:type="dxa"/>
          </w:tcPr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  <w:p>
            <w:pPr>
              <w:spacing w:line="352" w:lineRule="exact"/>
              <w:rPr>
                <w:lang w:eastAsia="zh-CN"/>
              </w:rPr>
            </w:pPr>
          </w:p>
        </w:tc>
      </w:tr>
    </w:tbl>
    <w:p>
      <w:pPr>
        <w:spacing w:line="352" w:lineRule="exact"/>
        <w:rPr>
          <w:lang w:eastAsia="zh-CN"/>
        </w:rPr>
      </w:pPr>
    </w:p>
    <w:p>
      <w:pPr>
        <w:spacing w:line="264" w:lineRule="exact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4-2、支撑条件</w:t>
      </w:r>
    </w:p>
    <w:p>
      <w:pPr>
        <w:spacing w:line="264" w:lineRule="exact"/>
        <w:rPr>
          <w:rFonts w:hint="eastAsia" w:ascii="微软雅黑" w:hAnsi="微软雅黑" w:eastAsia="微软雅黑" w:cs="微软雅黑"/>
          <w:sz w:val="20"/>
          <w:szCs w:val="20"/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6" w:type="dxa"/>
          </w:tcPr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line="264" w:lineRule="exact"/>
              <w:rPr>
                <w:sz w:val="20"/>
                <w:szCs w:val="20"/>
                <w:lang w:eastAsia="zh-CN"/>
              </w:rPr>
            </w:pPr>
          </w:p>
        </w:tc>
      </w:tr>
    </w:tbl>
    <w:p>
      <w:pPr>
        <w:spacing w:line="264" w:lineRule="exact"/>
        <w:rPr>
          <w:sz w:val="20"/>
          <w:szCs w:val="20"/>
          <w:lang w:eastAsia="zh-CN"/>
        </w:rPr>
      </w:pPr>
    </w:p>
    <w:p>
      <w:pPr>
        <w:spacing w:line="330" w:lineRule="exact"/>
        <w:rPr>
          <w:rFonts w:hint="default" w:eastAsia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z w:val="25"/>
          <w:szCs w:val="25"/>
        </w:rPr>
        <w:t>五、</w:t>
      </w: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教材特色及创新点</w:t>
      </w:r>
    </w:p>
    <w:p>
      <w:pPr>
        <w:spacing w:line="264" w:lineRule="exact"/>
        <w:rPr>
          <w:sz w:val="20"/>
          <w:szCs w:val="20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4709" w:hRule="atLeast"/>
          <w:jc w:val="center"/>
        </w:trPr>
        <w:tc>
          <w:tcPr>
            <w:tcW w:w="9236" w:type="dxa"/>
          </w:tcPr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</w:tbl>
    <w:p>
      <w:pPr>
        <w:spacing w:line="264" w:lineRule="exact"/>
        <w:rPr>
          <w:sz w:val="20"/>
          <w:szCs w:val="20"/>
          <w:lang w:eastAsia="zh-CN"/>
        </w:rPr>
      </w:pPr>
    </w:p>
    <w:p>
      <w:pPr>
        <w:spacing w:line="330" w:lineRule="exact"/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</w:pPr>
    </w:p>
    <w:p>
      <w:pPr>
        <w:spacing w:line="330" w:lineRule="exact"/>
        <w:rPr>
          <w:sz w:val="20"/>
          <w:szCs w:val="20"/>
        </w:rPr>
      </w:pP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六</w:t>
      </w:r>
      <w:r>
        <w:rPr>
          <w:rFonts w:ascii="微软雅黑" w:hAnsi="微软雅黑" w:eastAsia="微软雅黑" w:cs="微软雅黑"/>
          <w:sz w:val="25"/>
          <w:szCs w:val="25"/>
        </w:rPr>
        <w:t>、经费和预算</w:t>
      </w:r>
    </w:p>
    <w:p>
      <w:pPr>
        <w:spacing w:line="264" w:lineRule="exact"/>
        <w:rPr>
          <w:sz w:val="20"/>
          <w:szCs w:val="20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2376"/>
        <w:gridCol w:w="2410"/>
        <w:gridCol w:w="4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支出科目</w:t>
            </w:r>
          </w:p>
        </w:tc>
        <w:tc>
          <w:tcPr>
            <w:tcW w:w="2410" w:type="dxa"/>
          </w:tcPr>
          <w:p>
            <w:pPr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金额（万元）</w:t>
            </w:r>
          </w:p>
        </w:tc>
        <w:tc>
          <w:tcPr>
            <w:tcW w:w="4450" w:type="dxa"/>
          </w:tcPr>
          <w:p>
            <w:pPr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445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445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445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445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445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4450" w:type="dxa"/>
          </w:tcPr>
          <w:p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jc w:val="center"/>
        </w:trPr>
        <w:tc>
          <w:tcPr>
            <w:tcW w:w="9236" w:type="dxa"/>
            <w:gridSpan w:val="3"/>
          </w:tcPr>
          <w:p>
            <w:pPr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总价：万元</w:t>
            </w:r>
          </w:p>
        </w:tc>
      </w:tr>
    </w:tbl>
    <w:p>
      <w:pPr>
        <w:spacing w:line="330" w:lineRule="exact"/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</w:pPr>
    </w:p>
    <w:p>
      <w:pPr>
        <w:spacing w:line="330" w:lineRule="exact"/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</w:pPr>
    </w:p>
    <w:p>
      <w:pPr>
        <w:spacing w:line="330" w:lineRule="exact"/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</w:pPr>
    </w:p>
    <w:p>
      <w:pPr>
        <w:spacing w:line="330" w:lineRule="exact"/>
        <w:rPr>
          <w:rFonts w:ascii="微软雅黑" w:hAnsi="微软雅黑" w:eastAsia="微软雅黑" w:cs="微软雅黑"/>
          <w:sz w:val="25"/>
          <w:szCs w:val="25"/>
          <w:lang w:eastAsia="zh-CN"/>
        </w:rPr>
      </w:pP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七</w:t>
      </w:r>
      <w:r>
        <w:rPr>
          <w:rFonts w:ascii="微软雅黑" w:hAnsi="微软雅黑" w:eastAsia="微软雅黑" w:cs="微软雅黑"/>
          <w:sz w:val="25"/>
          <w:szCs w:val="25"/>
          <w:lang w:eastAsia="zh-CN"/>
        </w:rPr>
        <w:t>、学院</w:t>
      </w: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审查</w:t>
      </w:r>
      <w:r>
        <w:rPr>
          <w:rFonts w:ascii="微软雅黑" w:hAnsi="微软雅黑" w:eastAsia="微软雅黑" w:cs="微软雅黑"/>
          <w:sz w:val="25"/>
          <w:szCs w:val="25"/>
          <w:lang w:eastAsia="zh-CN"/>
        </w:rPr>
        <w:t>意见</w:t>
      </w:r>
    </w:p>
    <w:p>
      <w:pPr>
        <w:rPr>
          <w:sz w:val="22"/>
          <w:szCs w:val="22"/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6" w:type="dxa"/>
          </w:tcPr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pStyle w:val="9"/>
              <w:spacing w:line="560" w:lineRule="exact"/>
              <w:ind w:left="0" w:leftChars="0" w:firstLine="480" w:firstLineChars="200"/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val="en-US" w:eastAsia="zh-CN" w:bidi="ar-SA"/>
              </w:rPr>
              <w:t>经审查，教材编写团队负责人及成员遵纪守法，无违法违纪行为，不存在师德师风问题、学术不端等问题。</w:t>
            </w:r>
          </w:p>
          <w:p>
            <w:pPr>
              <w:pStyle w:val="9"/>
              <w:spacing w:line="560" w:lineRule="exact"/>
              <w:ind w:firstLine="640"/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val="en-US" w:eastAsia="zh-CN" w:bidi="ar-SA"/>
              </w:rPr>
              <w:t>教材编写内容价值取向正确，无危害国家安全、涉密及其他不适宜公开传播的内容，思想导向正确，不存在思想性问题。</w:t>
            </w: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ind w:left="6160" w:hanging="6160" w:hangingChars="280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>
              <w:rPr>
                <w:sz w:val="22"/>
                <w:szCs w:val="22"/>
                <w:lang w:eastAsia="zh-CN"/>
              </w:rPr>
              <w:t xml:space="preserve">               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               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eastAsia="zh-CN"/>
              </w:rPr>
              <w:t>负责人签字：</w:t>
            </w:r>
          </w:p>
          <w:p>
            <w:pPr>
              <w:ind w:left="6160" w:hanging="6720" w:hangingChars="280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                                                                               </w:t>
            </w:r>
          </w:p>
          <w:p>
            <w:pPr>
              <w:ind w:firstLine="6240" w:firstLineChars="260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学院（盖章）：</w:t>
            </w:r>
          </w:p>
          <w:p>
            <w:pPr>
              <w:rPr>
                <w:sz w:val="24"/>
                <w:szCs w:val="24"/>
                <w:lang w:eastAsia="zh-CN"/>
              </w:rPr>
            </w:pPr>
          </w:p>
          <w:p>
            <w:pPr>
              <w:ind w:left="6160" w:hanging="6720" w:hangingChars="280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                                                                    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年 </w:t>
            </w:r>
            <w:r>
              <w:rPr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月 </w:t>
            </w:r>
            <w:r>
              <w:rPr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eastAsia="zh-CN"/>
              </w:rPr>
              <w:t>日</w:t>
            </w:r>
          </w:p>
          <w:p>
            <w:pPr>
              <w:rPr>
                <w:sz w:val="24"/>
                <w:szCs w:val="24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</w:tc>
      </w:tr>
    </w:tbl>
    <w:p>
      <w:pPr>
        <w:rPr>
          <w:sz w:val="22"/>
          <w:szCs w:val="22"/>
          <w:lang w:eastAsia="zh-CN"/>
        </w:rPr>
      </w:pPr>
    </w:p>
    <w:p>
      <w:pPr>
        <w:spacing w:line="330" w:lineRule="exact"/>
        <w:rPr>
          <w:rFonts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八</w:t>
      </w:r>
      <w:r>
        <w:rPr>
          <w:rFonts w:ascii="微软雅黑" w:hAnsi="微软雅黑" w:eastAsia="微软雅黑" w:cs="微软雅黑"/>
          <w:sz w:val="25"/>
          <w:szCs w:val="25"/>
        </w:rPr>
        <w:t>、学校意见</w:t>
      </w:r>
    </w:p>
    <w:p>
      <w:pPr>
        <w:spacing w:line="330" w:lineRule="exact"/>
        <w:rPr>
          <w:sz w:val="20"/>
          <w:szCs w:val="2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6" w:type="dxa"/>
          </w:tcPr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  <w:p>
            <w:pPr>
              <w:ind w:left="6160" w:hanging="6720" w:hangingChars="28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left="6160" w:hanging="6720" w:hangingChars="28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      负责人签字：  </w:t>
            </w:r>
          </w:p>
          <w:p>
            <w:pPr>
              <w:ind w:left="6160" w:hanging="6720" w:hangingChars="28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        </w:t>
            </w:r>
          </w:p>
          <w:p>
            <w:pPr>
              <w:ind w:firstLine="6240" w:firstLineChars="26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学校（盖章）：</w:t>
            </w:r>
          </w:p>
          <w:p>
            <w:pPr>
              <w:ind w:left="6160" w:hanging="6720" w:hangingChars="28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left="6160" w:hanging="6720" w:hangingChars="28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                                 年       月      日</w:t>
            </w:r>
          </w:p>
          <w:p>
            <w:pPr>
              <w:ind w:left="6160" w:hanging="6720" w:hangingChars="28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sz w:val="22"/>
                <w:szCs w:val="22"/>
                <w:lang w:eastAsia="zh-CN"/>
              </w:rPr>
            </w:pPr>
          </w:p>
        </w:tc>
      </w:tr>
    </w:tbl>
    <w:p>
      <w:pPr>
        <w:rPr>
          <w:sz w:val="22"/>
          <w:szCs w:val="22"/>
          <w:lang w:eastAsia="zh-CN"/>
        </w:rPr>
      </w:pPr>
    </w:p>
    <w:p>
      <w:pPr>
        <w:rPr>
          <w:sz w:val="22"/>
          <w:szCs w:val="22"/>
          <w:lang w:eastAsia="zh-CN"/>
        </w:rPr>
        <w:sectPr>
          <w:pgSz w:w="11900" w:h="16840"/>
          <w:pgMar w:top="1440" w:right="1440" w:bottom="875" w:left="144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</w:sectPr>
      </w:pPr>
    </w:p>
    <w:p>
      <w:pPr>
        <w:spacing w:line="1" w:lineRule="exact"/>
        <w:rPr>
          <w:sz w:val="20"/>
          <w:szCs w:val="20"/>
        </w:rPr>
      </w:pPr>
    </w:p>
    <w:sectPr>
      <w:type w:val="continuous"/>
      <w:pgSz w:w="11900" w:h="16840"/>
      <w:pgMar w:top="530" w:right="400" w:bottom="1440" w:left="22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1">
        <w:col w:w="112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doNotWrapTextWithPunct/>
    <w:doNotUseEastAsianBreakRules/>
    <w:useWord2002TableStyle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200C5"/>
    <w:rsid w:val="00063260"/>
    <w:rsid w:val="00085B65"/>
    <w:rsid w:val="00122F6D"/>
    <w:rsid w:val="00155C81"/>
    <w:rsid w:val="002110A7"/>
    <w:rsid w:val="002A6941"/>
    <w:rsid w:val="00383F77"/>
    <w:rsid w:val="00472534"/>
    <w:rsid w:val="0051388D"/>
    <w:rsid w:val="006B1AA3"/>
    <w:rsid w:val="009E2160"/>
    <w:rsid w:val="00A77B3E"/>
    <w:rsid w:val="00BF2866"/>
    <w:rsid w:val="00C21F6A"/>
    <w:rsid w:val="00CA2A55"/>
    <w:rsid w:val="00D45236"/>
    <w:rsid w:val="00D6131F"/>
    <w:rsid w:val="00D92C9B"/>
    <w:rsid w:val="00DF055E"/>
    <w:rsid w:val="00E53919"/>
    <w:rsid w:val="00ED21D4"/>
    <w:rsid w:val="00F15B2E"/>
    <w:rsid w:val="02A168EA"/>
    <w:rsid w:val="08251FC7"/>
    <w:rsid w:val="08C45F4A"/>
    <w:rsid w:val="0C754031"/>
    <w:rsid w:val="0D8D6C2C"/>
    <w:rsid w:val="10652697"/>
    <w:rsid w:val="12CA5851"/>
    <w:rsid w:val="14647689"/>
    <w:rsid w:val="16953BA9"/>
    <w:rsid w:val="18332F2E"/>
    <w:rsid w:val="1FC13896"/>
    <w:rsid w:val="25706552"/>
    <w:rsid w:val="28BF1478"/>
    <w:rsid w:val="2A8F2492"/>
    <w:rsid w:val="2B09426C"/>
    <w:rsid w:val="2C561A8A"/>
    <w:rsid w:val="316D04B8"/>
    <w:rsid w:val="31BE32B7"/>
    <w:rsid w:val="343F0A2F"/>
    <w:rsid w:val="34F0278A"/>
    <w:rsid w:val="35C03BA0"/>
    <w:rsid w:val="37A35A3F"/>
    <w:rsid w:val="47FE59B5"/>
    <w:rsid w:val="4CAE6FA5"/>
    <w:rsid w:val="4E0A3A44"/>
    <w:rsid w:val="50900FC9"/>
    <w:rsid w:val="52085325"/>
    <w:rsid w:val="55F62F14"/>
    <w:rsid w:val="5602449E"/>
    <w:rsid w:val="56A17281"/>
    <w:rsid w:val="58504EE1"/>
    <w:rsid w:val="606723DD"/>
    <w:rsid w:val="62367244"/>
    <w:rsid w:val="62671E6A"/>
    <w:rsid w:val="681F1416"/>
    <w:rsid w:val="68AC7FF3"/>
    <w:rsid w:val="6C921892"/>
    <w:rsid w:val="6E024B46"/>
    <w:rsid w:val="6EDC393A"/>
    <w:rsid w:val="70CA2408"/>
    <w:rsid w:val="7323197E"/>
    <w:rsid w:val="740F5554"/>
    <w:rsid w:val="74696CC3"/>
    <w:rsid w:val="765973EA"/>
    <w:rsid w:val="780451DC"/>
    <w:rsid w:val="78C81282"/>
    <w:rsid w:val="7ADA3255"/>
    <w:rsid w:val="7C0B4ECB"/>
    <w:rsid w:val="7D112F50"/>
    <w:rsid w:val="7E7B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z w:val="18"/>
      <w:szCs w:val="18"/>
    </w:rPr>
  </w:style>
  <w:style w:type="paragraph" w:customStyle="1" w:styleId="9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1602</Characters>
  <Lines>1</Lines>
  <Paragraphs>1</Paragraphs>
  <TotalTime>15</TotalTime>
  <ScaleCrop>false</ScaleCrop>
  <LinksUpToDate>false</LinksUpToDate>
  <CharactersWithSpaces>1879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2020-10-20T02:15:00Z</dcterms:created>
  <dc:creator>Administrator</dc:creator>
  <cp:lastModifiedBy>嘎嘎☀️</cp:lastModifiedBy>
  <dcterms:modified xsi:type="dcterms:W3CDTF">2021-10-21T00:27:12Z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569440B852BE4B809BE0CBE07FA0249C</vt:lpwstr>
  </property>
</Properties>
</file>